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Sant’Ambrogio di Torino torna al 773: in scena la Battaglia della Chiusa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Il borgo di Sant’Ambrogio di Torino si prepara a fare un tuffo nel passato con la rievocazione storica della </w:t>
      </w:r>
      <w:r>
        <w:rPr>
          <w:rStyle w:val="Emphasis"/>
        </w:rPr>
        <w:t>Battaglia della Chiusa</w:t>
      </w:r>
      <w:r>
        <w:rPr/>
        <w:t>, celebre scontro avvenuto nell’anno 773 tra l’esercito franco di Carlo Magno e le truppe longobarde guidate da Re Desiderio.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Per l’occasione, il paese si trasformerà in un vero e proprio villaggio medievale: tra taverne con sapori d’altri tempi, spettacoli di fuoco, giocolerie, concerti di musica antica, laboratori di vita quotidiana longobarda e giochi medievali, i visitatori potranno vivere un’esperienza immersiva e autentica.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Cuore pulsante della festa saranno i cittadini di Sant’Ambrogio, coinvolti con entusiasmo e passione nell’animazione del borgo. La manifestazione è infatti promossa dal Comune e dalla Pro Loco, con il prezioso contributo di centinaia di volontari che ogni anno rendono possibile questo straordinario evento.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Durante tutta la manifestazione, sarà possibile utilizzare come unica moneta il </w:t>
      </w:r>
      <w:r>
        <w:rPr>
          <w:rStyle w:val="Emphasis"/>
        </w:rPr>
        <w:t>Balengu</w:t>
      </w:r>
      <w:r>
        <w:rPr/>
        <w:t>, coniato appositamente per l’evento e disponibile presso le due dogane all’ingresso del borgo.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Gran finale alle ore 23:00 sul suggestivo sagrato della chiesa, dove andrà in scena lo spettacolo teatrale che rievoca la storica battaglia. Lo spettacolo, frutto di un laboratorio teatrale condotto dal gruppo </w:t>
      </w:r>
      <w:r>
        <w:rPr>
          <w:rStyle w:val="Emphasis"/>
        </w:rPr>
        <w:t>Star del Laghetto</w:t>
      </w:r>
      <w:r>
        <w:rPr/>
        <w:t>, nasce dalla creatività condivisa tra i partecipanti e i registi del gruppo, per una narrazione corale e coinvolgente che rende onore a un momento cruciale della nostra storia.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1</Pages>
  <Words>228</Words>
  <Characters>1306</Characters>
  <CharactersWithSpaces>1528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2025-06-05T19:45:06Z</dcterms:created>
  <dc:creator/>
  <dc:description/>
  <dc:language>it-IT</dc:language>
  <cp:lastModifiedBy/>
  <dcterms:modified xsi:type="dcterms:W3CDTF">2025-06-05T19:48:04Z</dcterms:modified>
  <cp:revision>1</cp:revision>
  <dc:subject/>
  <dc:title/>
</cp:coreProperties>
</file>