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B4" w:rsidRPr="006F64FE" w:rsidRDefault="007139B4" w:rsidP="005D49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sz w:val="24"/>
          <w:szCs w:val="24"/>
        </w:rPr>
        <w:t>“REGIE ARMONIE”  2024</w:t>
      </w:r>
    </w:p>
    <w:p w:rsidR="00645524" w:rsidRPr="006F64FE" w:rsidRDefault="00A711C2" w:rsidP="00F9733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sz w:val="24"/>
          <w:szCs w:val="24"/>
        </w:rPr>
        <w:t>Prosegue a</w:t>
      </w:r>
      <w:r w:rsidR="00D62D72" w:rsidRPr="006F64F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97339" w:rsidRPr="006F64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2D72"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AVIGLIANA</w:t>
      </w:r>
    </w:p>
    <w:p w:rsidR="00645524" w:rsidRPr="006F64FE" w:rsidRDefault="005D4918" w:rsidP="005D4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Venerdì 14 giugno</w:t>
      </w:r>
      <w:r w:rsidR="00645524"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ore 21</w:t>
      </w:r>
    </w:p>
    <w:p w:rsidR="005D4918" w:rsidRPr="006F64FE" w:rsidRDefault="00F97339" w:rsidP="005D4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Presso la </w:t>
      </w:r>
    </w:p>
    <w:p w:rsidR="005D4918" w:rsidRPr="006F64FE" w:rsidRDefault="005D4918" w:rsidP="005D4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Chiesa di San Giovanni Battista</w:t>
      </w:r>
    </w:p>
    <w:p w:rsidR="005D4918" w:rsidRPr="006F64FE" w:rsidRDefault="005D4918" w:rsidP="005D4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Via Umberto I, 34</w:t>
      </w:r>
    </w:p>
    <w:p w:rsidR="00645524" w:rsidRPr="006F64FE" w:rsidRDefault="005D4918" w:rsidP="005D491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Concerto per Organo, Basso e Voce</w:t>
      </w:r>
    </w:p>
    <w:p w:rsidR="00F97339" w:rsidRPr="006F64FE" w:rsidRDefault="00F97339" w:rsidP="005D49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386" w:rsidRPr="006F64FE" w:rsidRDefault="005D4918" w:rsidP="00BD4386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6F64FE">
        <w:rPr>
          <w:rFonts w:ascii="Times New Roman" w:hAnsi="Times New Roman" w:cs="Times New Roman"/>
          <w:bCs/>
          <w:i/>
          <w:iCs/>
        </w:rPr>
        <w:t xml:space="preserve">Prosegue con grandissimo successo di pubblico e critica l’edizione 2024 di </w:t>
      </w:r>
      <w:r w:rsidR="00A711C2" w:rsidRPr="006F64FE">
        <w:rPr>
          <w:rFonts w:ascii="Times New Roman" w:hAnsi="Times New Roman" w:cs="Times New Roman"/>
          <w:bCs/>
          <w:i/>
          <w:iCs/>
        </w:rPr>
        <w:t xml:space="preserve">“Regie Armonie-Itinerari musicali lungo la Via </w:t>
      </w:r>
      <w:proofErr w:type="spellStart"/>
      <w:r w:rsidR="00A711C2" w:rsidRPr="006F64FE">
        <w:rPr>
          <w:rFonts w:ascii="Times New Roman" w:hAnsi="Times New Roman" w:cs="Times New Roman"/>
          <w:bCs/>
          <w:i/>
          <w:iCs/>
        </w:rPr>
        <w:t>Francigena</w:t>
      </w:r>
      <w:proofErr w:type="spellEnd"/>
      <w:r w:rsidR="00A711C2" w:rsidRPr="006F64FE">
        <w:rPr>
          <w:rFonts w:ascii="Times New Roman" w:hAnsi="Times New Roman" w:cs="Times New Roman"/>
          <w:bCs/>
          <w:i/>
          <w:iCs/>
        </w:rPr>
        <w:t>”</w:t>
      </w:r>
      <w:r w:rsidRPr="006F64FE">
        <w:rPr>
          <w:rFonts w:ascii="Times New Roman" w:hAnsi="Times New Roman" w:cs="Times New Roman"/>
          <w:bCs/>
          <w:i/>
          <w:iCs/>
        </w:rPr>
        <w:t xml:space="preserve"> </w:t>
      </w:r>
      <w:r w:rsidR="00A711C2" w:rsidRPr="006F64FE">
        <w:rPr>
          <w:rFonts w:ascii="Times New Roman" w:hAnsi="Times New Roman" w:cs="Times New Roman"/>
          <w:bCs/>
          <w:iCs/>
        </w:rPr>
        <w:t>proposta da</w:t>
      </w:r>
      <w:r w:rsidR="00A711C2" w:rsidRPr="006F64FE">
        <w:rPr>
          <w:rFonts w:ascii="Times New Roman" w:hAnsi="Times New Roman" w:cs="Times New Roman"/>
          <w:iCs/>
        </w:rPr>
        <w:t xml:space="preserve"> Itinerari in Musica</w:t>
      </w:r>
      <w:r w:rsidR="00BD4386" w:rsidRPr="006F64FE">
        <w:rPr>
          <w:rFonts w:ascii="Times New Roman" w:hAnsi="Times New Roman" w:cs="Times New Roman"/>
          <w:iCs/>
        </w:rPr>
        <w:t xml:space="preserve">. </w:t>
      </w:r>
      <w:r w:rsidR="00AB5887" w:rsidRPr="006F64FE">
        <w:rPr>
          <w:rFonts w:ascii="Times New Roman" w:hAnsi="Times New Roman" w:cs="Times New Roman"/>
          <w:b/>
          <w:iCs/>
        </w:rPr>
        <w:t xml:space="preserve">Venerdì </w:t>
      </w:r>
      <w:r w:rsidRPr="006F64FE">
        <w:rPr>
          <w:rFonts w:ascii="Times New Roman" w:hAnsi="Times New Roman" w:cs="Times New Roman"/>
          <w:b/>
          <w:bCs/>
        </w:rPr>
        <w:t>14 giugno</w:t>
      </w:r>
      <w:r w:rsidR="00A711C2" w:rsidRPr="006F64FE">
        <w:rPr>
          <w:rFonts w:ascii="Times New Roman" w:hAnsi="Times New Roman" w:cs="Times New Roman"/>
          <w:b/>
          <w:bCs/>
        </w:rPr>
        <w:t>, alle 21,</w:t>
      </w:r>
      <w:r w:rsidR="00A711C2" w:rsidRPr="006F64FE">
        <w:rPr>
          <w:rFonts w:ascii="Times New Roman" w:hAnsi="Times New Roman" w:cs="Times New Roman"/>
          <w:bCs/>
        </w:rPr>
        <w:t xml:space="preserve"> </w:t>
      </w:r>
      <w:r w:rsidRPr="006F64FE">
        <w:rPr>
          <w:rFonts w:ascii="Times New Roman" w:hAnsi="Times New Roman" w:cs="Times New Roman"/>
          <w:bCs/>
        </w:rPr>
        <w:t xml:space="preserve">presso la </w:t>
      </w:r>
      <w:r w:rsidRPr="006F64FE">
        <w:rPr>
          <w:rFonts w:ascii="Times New Roman" w:hAnsi="Times New Roman" w:cs="Times New Roman"/>
          <w:b/>
          <w:bCs/>
        </w:rPr>
        <w:t xml:space="preserve">chiesa di San Giovanni Battista </w:t>
      </w:r>
      <w:r w:rsidRPr="006F64FE">
        <w:rPr>
          <w:rFonts w:ascii="Times New Roman" w:hAnsi="Times New Roman" w:cs="Times New Roman"/>
          <w:bCs/>
        </w:rPr>
        <w:t xml:space="preserve">in </w:t>
      </w:r>
      <w:r w:rsidR="00BD4386" w:rsidRPr="006F64FE">
        <w:rPr>
          <w:rFonts w:ascii="Times New Roman" w:hAnsi="Times New Roman" w:cs="Times New Roman"/>
          <w:bCs/>
        </w:rPr>
        <w:t>v</w:t>
      </w:r>
      <w:r w:rsidRPr="006F64FE">
        <w:rPr>
          <w:rFonts w:ascii="Times New Roman" w:hAnsi="Times New Roman" w:cs="Times New Roman"/>
        </w:rPr>
        <w:t xml:space="preserve">ia Umberto I, 34, ad </w:t>
      </w:r>
      <w:proofErr w:type="spellStart"/>
      <w:r w:rsidRPr="006F64FE">
        <w:rPr>
          <w:rFonts w:ascii="Times New Roman" w:hAnsi="Times New Roman" w:cs="Times New Roman"/>
          <w:b/>
        </w:rPr>
        <w:t>Avigliana</w:t>
      </w:r>
      <w:proofErr w:type="spellEnd"/>
      <w:r w:rsidRPr="006F64FE">
        <w:rPr>
          <w:rFonts w:ascii="Times New Roman" w:hAnsi="Times New Roman" w:cs="Times New Roman"/>
        </w:rPr>
        <w:t xml:space="preserve">, </w:t>
      </w:r>
      <w:r w:rsidRPr="006F64FE">
        <w:rPr>
          <w:rFonts w:ascii="Times New Roman" w:hAnsi="Times New Roman" w:cs="Times New Roman"/>
          <w:b/>
          <w:bCs/>
        </w:rPr>
        <w:t xml:space="preserve">Valter </w:t>
      </w:r>
      <w:proofErr w:type="spellStart"/>
      <w:r w:rsidRPr="006F64FE">
        <w:rPr>
          <w:rFonts w:ascii="Times New Roman" w:hAnsi="Times New Roman" w:cs="Times New Roman"/>
          <w:b/>
          <w:bCs/>
        </w:rPr>
        <w:t>Savant</w:t>
      </w:r>
      <w:proofErr w:type="spellEnd"/>
      <w:r w:rsidRPr="006F64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4FE">
        <w:rPr>
          <w:rFonts w:ascii="Times New Roman" w:hAnsi="Times New Roman" w:cs="Times New Roman"/>
          <w:b/>
          <w:bCs/>
        </w:rPr>
        <w:t>Levet</w:t>
      </w:r>
      <w:proofErr w:type="spellEnd"/>
      <w:r w:rsidRPr="006F64FE">
        <w:rPr>
          <w:rFonts w:ascii="Times New Roman" w:hAnsi="Times New Roman" w:cs="Times New Roman"/>
          <w:b/>
          <w:bCs/>
        </w:rPr>
        <w:t xml:space="preserve"> (</w:t>
      </w:r>
      <w:r w:rsidRPr="006F64FE">
        <w:rPr>
          <w:rFonts w:ascii="Times New Roman" w:hAnsi="Times New Roman" w:cs="Times New Roman"/>
        </w:rPr>
        <w:t xml:space="preserve">organo), </w:t>
      </w:r>
      <w:r w:rsidRPr="006F64FE">
        <w:rPr>
          <w:rFonts w:ascii="Times New Roman" w:hAnsi="Times New Roman" w:cs="Times New Roman"/>
          <w:b/>
          <w:bCs/>
        </w:rPr>
        <w:t>Stefania Balsamo (</w:t>
      </w:r>
      <w:r w:rsidRPr="006F64FE">
        <w:rPr>
          <w:rFonts w:ascii="Times New Roman" w:hAnsi="Times New Roman" w:cs="Times New Roman"/>
        </w:rPr>
        <w:t xml:space="preserve">contralto) e </w:t>
      </w:r>
      <w:r w:rsidRPr="006F64FE">
        <w:rPr>
          <w:rFonts w:ascii="Times New Roman" w:hAnsi="Times New Roman" w:cs="Times New Roman"/>
          <w:b/>
          <w:bCs/>
        </w:rPr>
        <w:t xml:space="preserve">Fabrizio </w:t>
      </w:r>
      <w:proofErr w:type="spellStart"/>
      <w:r w:rsidRPr="006F64FE">
        <w:rPr>
          <w:rFonts w:ascii="Times New Roman" w:hAnsi="Times New Roman" w:cs="Times New Roman"/>
          <w:b/>
          <w:bCs/>
        </w:rPr>
        <w:t>Blandino</w:t>
      </w:r>
      <w:proofErr w:type="spellEnd"/>
      <w:r w:rsidRPr="006F64FE">
        <w:rPr>
          <w:rFonts w:ascii="Times New Roman" w:hAnsi="Times New Roman" w:cs="Times New Roman"/>
        </w:rPr>
        <w:t xml:space="preserve"> (basso) proporranno un “</w:t>
      </w:r>
      <w:r w:rsidRPr="006F64FE">
        <w:rPr>
          <w:rFonts w:ascii="Times New Roman" w:hAnsi="Times New Roman" w:cs="Times New Roman"/>
          <w:b/>
          <w:bCs/>
          <w:i/>
          <w:iCs/>
        </w:rPr>
        <w:t xml:space="preserve">Concerto per Organo, Basso e Voce”. </w:t>
      </w:r>
    </w:p>
    <w:p w:rsidR="00D87506" w:rsidRPr="006F64FE" w:rsidRDefault="005D4918" w:rsidP="00BD4386">
      <w:pPr>
        <w:pStyle w:val="Default"/>
        <w:rPr>
          <w:rFonts w:ascii="Times New Roman" w:hAnsi="Times New Roman" w:cs="Times New Roman"/>
          <w:bCs/>
          <w:iCs/>
        </w:rPr>
      </w:pPr>
      <w:r w:rsidRPr="006F64FE">
        <w:rPr>
          <w:rFonts w:ascii="Times New Roman" w:hAnsi="Times New Roman" w:cs="Times New Roman"/>
          <w:bCs/>
          <w:iCs/>
        </w:rPr>
        <w:t xml:space="preserve">È prevista le presenza  del presidente dell’Associazione Pro Retinopatici e Ipovedenti Apri </w:t>
      </w:r>
      <w:proofErr w:type="spellStart"/>
      <w:r w:rsidRPr="006F64FE">
        <w:rPr>
          <w:rFonts w:ascii="Times New Roman" w:hAnsi="Times New Roman" w:cs="Times New Roman"/>
          <w:bCs/>
          <w:iCs/>
        </w:rPr>
        <w:t>Odv</w:t>
      </w:r>
      <w:proofErr w:type="spellEnd"/>
      <w:r w:rsidRPr="006F64FE">
        <w:rPr>
          <w:rFonts w:ascii="Times New Roman" w:hAnsi="Times New Roman" w:cs="Times New Roman"/>
          <w:bCs/>
          <w:iCs/>
        </w:rPr>
        <w:t xml:space="preserve"> Marco </w:t>
      </w:r>
      <w:proofErr w:type="spellStart"/>
      <w:r w:rsidRPr="006F64FE">
        <w:rPr>
          <w:rFonts w:ascii="Times New Roman" w:hAnsi="Times New Roman" w:cs="Times New Roman"/>
          <w:bCs/>
          <w:iCs/>
        </w:rPr>
        <w:t>Bongi</w:t>
      </w:r>
      <w:proofErr w:type="spellEnd"/>
      <w:r w:rsidRPr="006F64FE">
        <w:rPr>
          <w:rFonts w:ascii="Times New Roman" w:hAnsi="Times New Roman" w:cs="Times New Roman"/>
          <w:bCs/>
          <w:iCs/>
        </w:rPr>
        <w:t xml:space="preserve">. </w:t>
      </w:r>
    </w:p>
    <w:p w:rsidR="00F97339" w:rsidRPr="006F64FE" w:rsidRDefault="00F97339" w:rsidP="00C1069C">
      <w:pPr>
        <w:pStyle w:val="Default"/>
        <w:rPr>
          <w:rFonts w:ascii="Times New Roman" w:hAnsi="Times New Roman" w:cs="Times New Roman"/>
          <w:bCs/>
          <w:i/>
          <w:iCs/>
        </w:rPr>
      </w:pPr>
      <w:r w:rsidRPr="006F64FE">
        <w:rPr>
          <w:rFonts w:ascii="Times New Roman" w:hAnsi="Times New Roman" w:cs="Times New Roman"/>
          <w:bCs/>
          <w:iCs/>
        </w:rPr>
        <w:t xml:space="preserve">Il concerto si inserisce tra le iniziative </w:t>
      </w:r>
      <w:r w:rsidR="00C1069C" w:rsidRPr="006F64FE">
        <w:rPr>
          <w:rFonts w:ascii="Times New Roman" w:hAnsi="Times New Roman" w:cs="Times New Roman"/>
          <w:bCs/>
          <w:iCs/>
        </w:rPr>
        <w:t>previste in occasione</w:t>
      </w:r>
      <w:r w:rsidRPr="006F64FE">
        <w:rPr>
          <w:rFonts w:ascii="Times New Roman" w:hAnsi="Times New Roman" w:cs="Times New Roman"/>
          <w:bCs/>
          <w:iCs/>
        </w:rPr>
        <w:t xml:space="preserve"> del </w:t>
      </w:r>
      <w:r w:rsidRPr="006F64FE">
        <w:rPr>
          <w:rFonts w:ascii="Times New Roman" w:hAnsi="Times New Roman" w:cs="Times New Roman"/>
        </w:rPr>
        <w:t xml:space="preserve"> 41esimo Palio Storico dei Borghi di </w:t>
      </w:r>
      <w:proofErr w:type="spellStart"/>
      <w:r w:rsidRPr="006F64FE">
        <w:rPr>
          <w:rFonts w:ascii="Times New Roman" w:hAnsi="Times New Roman" w:cs="Times New Roman"/>
        </w:rPr>
        <w:t>Avigliana</w:t>
      </w:r>
      <w:proofErr w:type="spellEnd"/>
      <w:r w:rsidRPr="006F64FE">
        <w:rPr>
          <w:rFonts w:ascii="Times New Roman" w:hAnsi="Times New Roman" w:cs="Times New Roman"/>
        </w:rPr>
        <w:t xml:space="preserve"> alla Corte del Conte Rosso</w:t>
      </w:r>
      <w:r w:rsidR="00793DC3">
        <w:rPr>
          <w:rFonts w:ascii="Times New Roman" w:hAnsi="Times New Roman" w:cs="Times New Roman"/>
        </w:rPr>
        <w:t xml:space="preserve"> i cui rappresentanti presenzieranno al concerto</w:t>
      </w:r>
      <w:r w:rsidRPr="006F64FE">
        <w:rPr>
          <w:rFonts w:ascii="Times New Roman" w:hAnsi="Times New Roman" w:cs="Times New Roman"/>
        </w:rPr>
        <w:t>.</w:t>
      </w:r>
    </w:p>
    <w:p w:rsidR="00F66592" w:rsidRPr="006F64FE" w:rsidRDefault="00A711C2" w:rsidP="006455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66592" w:rsidRPr="006F6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L’evento è realizzato in collaborazione con </w:t>
      </w:r>
      <w:r w:rsidR="00210FFF" w:rsidRPr="006F6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il Comune </w:t>
      </w:r>
      <w:r w:rsidR="00F66592" w:rsidRPr="006F64FE">
        <w:rPr>
          <w:rFonts w:ascii="Times New Roman" w:hAnsi="Times New Roman" w:cs="Times New Roman"/>
          <w:b/>
          <w:i/>
          <w:sz w:val="24"/>
          <w:szCs w:val="24"/>
        </w:rPr>
        <w:t xml:space="preserve">di </w:t>
      </w:r>
      <w:proofErr w:type="spellStart"/>
      <w:r w:rsidR="005D4918" w:rsidRPr="006F64F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Aviglia</w:t>
      </w:r>
      <w:r w:rsidR="005D4918" w:rsidRPr="006F64FE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="00F66592" w:rsidRPr="006F64FE">
        <w:rPr>
          <w:rFonts w:ascii="Times New Roman" w:hAnsi="Times New Roman" w:cs="Times New Roman"/>
          <w:b/>
          <w:i/>
          <w:sz w:val="24"/>
          <w:szCs w:val="24"/>
        </w:rPr>
        <w:t xml:space="preserve"> ma soprattutto in partnership con i Club Rotary </w:t>
      </w:r>
      <w:proofErr w:type="spellStart"/>
      <w:r w:rsidR="00F66592" w:rsidRPr="006F64FE">
        <w:rPr>
          <w:rFonts w:ascii="Times New Roman" w:hAnsi="Times New Roman" w:cs="Times New Roman"/>
          <w:b/>
          <w:i/>
          <w:sz w:val="24"/>
          <w:szCs w:val="24"/>
        </w:rPr>
        <w:t>Susa-Valsusa</w:t>
      </w:r>
      <w:proofErr w:type="spellEnd"/>
      <w:r w:rsidR="00F66592" w:rsidRPr="006F64FE">
        <w:rPr>
          <w:rFonts w:ascii="Times New Roman" w:hAnsi="Times New Roman" w:cs="Times New Roman"/>
          <w:b/>
          <w:i/>
          <w:sz w:val="24"/>
          <w:szCs w:val="24"/>
        </w:rPr>
        <w:t>, Rivoli e Torino Est.</w:t>
      </w:r>
    </w:p>
    <w:p w:rsidR="00645524" w:rsidRPr="006F64FE" w:rsidRDefault="00645524" w:rsidP="006C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4FE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Ingresso a offerta libera. Per informazioni scrivere a </w:t>
      </w:r>
      <w:r w:rsidRPr="006F64F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hyperlink r:id="rId4" w:history="1">
        <w:r w:rsidRPr="006F64FE">
          <w:rPr>
            <w:rStyle w:val="Collegamentoipertestuale"/>
            <w:rFonts w:ascii="Times New Roman" w:hAnsi="Times New Roman" w:cs="Times New Roman"/>
            <w:sz w:val="24"/>
            <w:szCs w:val="24"/>
            <w:highlight w:val="green"/>
          </w:rPr>
          <w:t>soloclassica@gmail.com</w:t>
        </w:r>
      </w:hyperlink>
    </w:p>
    <w:p w:rsidR="00D87506" w:rsidRPr="006F64FE" w:rsidRDefault="00D87506" w:rsidP="00A711C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45524" w:rsidRPr="006F64FE" w:rsidRDefault="00645524" w:rsidP="00A711C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F64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Programma: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Giovanni MORANDI (1777-1856)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Pastorale in Fa maggiore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</w:t>
      </w:r>
      <w:proofErr w:type="spellEnd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pulchra</w:t>
      </w:r>
      <w:proofErr w:type="spellEnd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proofErr w:type="spellEnd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Maria»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(ispirata alla melodia gregoriana)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contralto e basso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Johannes BRAHMS (1833-1897)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Wiegenlied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» op.49,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n°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contralto e 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Johann Sebastian BACH (1685-1750)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corale “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Jesu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bleibet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meine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Freude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dalla Cantata “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Herz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und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und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Tat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und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Leben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” BWV 147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contralto, basso e 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Gottfried</w:t>
      </w:r>
      <w:proofErr w:type="spellEnd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Heinrich</w:t>
      </w:r>
      <w:proofErr w:type="spellEnd"/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STÖLZEL (1690-1749)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bist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bei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mir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» dall’opera Diomede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contralto e 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Felice MORETTI (1791-1863)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Alla Comunione in Do Maggiore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Wolfgang Amadeus MOZART (1756-1791)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«Ave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verum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corpus» K 618 (adattamento a due voci)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contralto, basso e 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Georg Friedrich HÄNDEL (1685-1759)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Frondi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tenere e belle... Ombra mai fu» dall’ opera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Serse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HWV 40 </w:t>
      </w:r>
    </w:p>
    <w:p w:rsidR="006C2A55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contralto e organo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Charles GOUNOD (1818-1893)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«Ave Maria»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basso e 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Cesar FRANK (1822-1890)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Panis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64FE">
        <w:rPr>
          <w:rFonts w:ascii="Times New Roman" w:hAnsi="Times New Roman" w:cs="Times New Roman"/>
          <w:color w:val="000000"/>
          <w:sz w:val="24"/>
          <w:szCs w:val="24"/>
        </w:rPr>
        <w:t>angelicus</w:t>
      </w:r>
      <w:proofErr w:type="spellEnd"/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contralto, basso e organo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Vincenzo Antonio PETRALI (1830-1889) </w:t>
      </w:r>
    </w:p>
    <w:p w:rsidR="006D218C" w:rsidRPr="006F64FE" w:rsidRDefault="006D218C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 xml:space="preserve">Marcia per dopo la messa </w:t>
      </w:r>
    </w:p>
    <w:p w:rsidR="006D218C" w:rsidRPr="006F64FE" w:rsidRDefault="006F64FE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64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D218C" w:rsidRPr="006F64FE">
        <w:rPr>
          <w:rFonts w:ascii="Times New Roman" w:hAnsi="Times New Roman" w:cs="Times New Roman"/>
          <w:color w:val="000000"/>
          <w:sz w:val="24"/>
          <w:szCs w:val="24"/>
        </w:rPr>
        <w:t>rgano</w:t>
      </w:r>
    </w:p>
    <w:p w:rsidR="006F64FE" w:rsidRPr="006F64FE" w:rsidRDefault="006F64FE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4FE" w:rsidRPr="006F64FE" w:rsidRDefault="006F64FE" w:rsidP="006F64FE">
      <w:pPr>
        <w:widowControl w:val="0"/>
        <w:tabs>
          <w:tab w:val="left" w:pos="8804"/>
        </w:tabs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Valter SAVANT-LEVET</w:t>
      </w:r>
    </w:p>
    <w:p w:rsidR="006F64FE" w:rsidRPr="006F64FE" w:rsidRDefault="006F64FE" w:rsidP="006F64FE">
      <w:pPr>
        <w:widowControl w:val="0"/>
        <w:tabs>
          <w:tab w:val="left" w:pos="8804"/>
        </w:tabs>
        <w:spacing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Il </w:t>
      </w:r>
      <w:r w:rsidR="00217A5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Maestro</w:t>
      </w:r>
      <w:r w:rsidRPr="006F64F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Valter </w:t>
      </w:r>
      <w:proofErr w:type="spellStart"/>
      <w:r w:rsidR="00217A5E" w:rsidRPr="006F64F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Savant-Levet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 torinese, ha iniziato gli studi musicali ed a prendere lezioni di pianoforte  fin dall’età di 4 anni all’Istituto per Ciechi di Torino ed ha poi proseguito gli studi al Conservatorio Giuseppe Verdi di Torino dove si è diplomato in pianoforte, organo, composizione, musica corale, direzione di coro e didattica della musica. </w:t>
      </w:r>
    </w:p>
    <w:p w:rsidR="006F64FE" w:rsidRPr="006F64FE" w:rsidRDefault="006F64FE" w:rsidP="006F64FE">
      <w:pPr>
        <w:widowControl w:val="0"/>
        <w:tabs>
          <w:tab w:val="left" w:pos="8804"/>
        </w:tabs>
        <w:spacing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Ha partecipato a numerosi corsi di perfezionamento tenuti da maestri quali Ton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Koopman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Luigi Ferdinando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Tagliavini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André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Isoir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Michael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Raduleschu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e Daniel Roth; inoltre ha studiato un anno a Parigi con Gaston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Litaize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e frequentato i corsi dell’Accademia di Haarlem (Olanda) sotto la guida di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Piet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Kee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Arald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Vogel,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Gillian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Weir, Daniel Roth,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Guy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Bovet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e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Szigmond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Szathman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.Ha vinto numerosi premi nei vari concorsi nazionali ed internazionali, tra cui nel 1988 il primo premio al concorso nazionale di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Noale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(Venezia); il quarto ed il terzo premio al concorso internazionale Bach di Lipsia (Germania). ed il terzo premio al concorso internazionale di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Odense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(Danimarca). </w:t>
      </w:r>
    </w:p>
    <w:p w:rsidR="006F64FE" w:rsidRPr="006F64FE" w:rsidRDefault="006F64FE" w:rsidP="006F64FE">
      <w:pPr>
        <w:widowControl w:val="0"/>
        <w:tabs>
          <w:tab w:val="left" w:pos="8804"/>
        </w:tabs>
        <w:spacing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È stato altresì selezionato come unico italiano al primo festival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paralimpico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per pianoforte a Tokio.</w:t>
      </w:r>
    </w:p>
    <w:p w:rsidR="006F64FE" w:rsidRPr="006F64FE" w:rsidRDefault="006F64FE" w:rsidP="006F64FE">
      <w:pPr>
        <w:widowControl w:val="0"/>
        <w:tabs>
          <w:tab w:val="left" w:pos="8804"/>
        </w:tabs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Già docente al Conservatorio Giuseppe Verdi di Milano ed  al Conservatorio Guido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Cantelli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di Novara sulla cattedra di armonia complementare, al suo attivo ha numerosi concerti in Italia e all’estero e l’incisione di molti 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CD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6F64FE" w:rsidRPr="006F64FE" w:rsidRDefault="006F64FE" w:rsidP="006F64FE">
      <w:pPr>
        <w:widowControl w:val="0"/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 </w:t>
      </w:r>
    </w:p>
    <w:p w:rsidR="006F64FE" w:rsidRPr="006F64FE" w:rsidRDefault="006F64FE" w:rsidP="006F64FE">
      <w:pPr>
        <w:widowControl w:val="0"/>
        <w:spacing w:after="120" w:line="285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Stefania BALSAMO ( Contralto ) e Fabrizio BLANDINO ( Basso )</w:t>
      </w:r>
    </w:p>
    <w:p w:rsidR="006F64FE" w:rsidRPr="006F64FE" w:rsidRDefault="006F64FE" w:rsidP="006F64FE">
      <w:pPr>
        <w:widowControl w:val="0"/>
        <w:spacing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Entrambi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valsusini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Doc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originari </w:t>
      </w: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ab/>
        <w:t xml:space="preserve">rispettivamente di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Bardonecchia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e Sant' Ambrogio e molto legati alla Valle, da circa tre anni che abitano con piacere a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Villar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Dora. Negli anni hanno avuto e continuano ad avere numerose esperienze e collaborazioni con musicisti e realtà musicali di Torino e Provincia.</w:t>
      </w:r>
    </w:p>
    <w:p w:rsidR="006F64FE" w:rsidRPr="006F64FE" w:rsidRDefault="006F64FE" w:rsidP="006F64FE">
      <w:pPr>
        <w:widowControl w:val="0"/>
        <w:spacing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Dal 2018 Stefania Balsamo, diplomata al Conservatorio Giuseppe Verdi di Torino, fa parte del Coro Filarmonico professionale "Ruggero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Maghini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" di Torino in qualità di contralto, con il quale ha recentemente eseguito ad Assisi il Concerto di Natale  con l' Orchestra Sinfonica Nazionale della Rai diretta da David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Giménez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trasmesso su Rai1.</w:t>
      </w:r>
    </w:p>
    <w:p w:rsidR="006F64FE" w:rsidRPr="006F64FE" w:rsidRDefault="006F64FE" w:rsidP="006F64FE">
      <w:pPr>
        <w:widowControl w:val="0"/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Entrambi sono responsabili della parte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liturgico-musicale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durante le celebrazioni delle principali festività dell'anno presso la parrocchia di Sant'Ippolito di </w:t>
      </w:r>
      <w:proofErr w:type="spellStart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Bardonecchia</w:t>
      </w:r>
      <w:proofErr w:type="spellEnd"/>
      <w:r w:rsidRPr="006F6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6F64FE" w:rsidRPr="000D5D0F" w:rsidRDefault="006F64FE" w:rsidP="006D2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F64FE" w:rsidRPr="000D5D0F" w:rsidSect="005F1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JCKJK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7945"/>
    <w:rsid w:val="00055DDE"/>
    <w:rsid w:val="000655ED"/>
    <w:rsid w:val="000C2925"/>
    <w:rsid w:val="000D5D0F"/>
    <w:rsid w:val="00205C9D"/>
    <w:rsid w:val="00210FFF"/>
    <w:rsid w:val="00217A5E"/>
    <w:rsid w:val="00275E40"/>
    <w:rsid w:val="002957A2"/>
    <w:rsid w:val="002A46A4"/>
    <w:rsid w:val="002E11A3"/>
    <w:rsid w:val="00414EB2"/>
    <w:rsid w:val="00496C52"/>
    <w:rsid w:val="00497945"/>
    <w:rsid w:val="00512EF9"/>
    <w:rsid w:val="00591723"/>
    <w:rsid w:val="005A1A07"/>
    <w:rsid w:val="005D4918"/>
    <w:rsid w:val="005F1246"/>
    <w:rsid w:val="00645524"/>
    <w:rsid w:val="00657B12"/>
    <w:rsid w:val="00660323"/>
    <w:rsid w:val="006C2A55"/>
    <w:rsid w:val="006D218C"/>
    <w:rsid w:val="006D2BDD"/>
    <w:rsid w:val="006E0627"/>
    <w:rsid w:val="006F64FE"/>
    <w:rsid w:val="00706CBF"/>
    <w:rsid w:val="007139B4"/>
    <w:rsid w:val="00793DC3"/>
    <w:rsid w:val="00810ED2"/>
    <w:rsid w:val="0088424D"/>
    <w:rsid w:val="008C4155"/>
    <w:rsid w:val="00906942"/>
    <w:rsid w:val="0092063C"/>
    <w:rsid w:val="0096701C"/>
    <w:rsid w:val="00982D39"/>
    <w:rsid w:val="0099538E"/>
    <w:rsid w:val="00A711C2"/>
    <w:rsid w:val="00A81FC8"/>
    <w:rsid w:val="00AB5887"/>
    <w:rsid w:val="00AF5724"/>
    <w:rsid w:val="00BD4386"/>
    <w:rsid w:val="00C01AD6"/>
    <w:rsid w:val="00C048AF"/>
    <w:rsid w:val="00C1069C"/>
    <w:rsid w:val="00C32A5D"/>
    <w:rsid w:val="00CA6A58"/>
    <w:rsid w:val="00D049A1"/>
    <w:rsid w:val="00D15FE8"/>
    <w:rsid w:val="00D62D72"/>
    <w:rsid w:val="00D641F8"/>
    <w:rsid w:val="00D87506"/>
    <w:rsid w:val="00DC4C94"/>
    <w:rsid w:val="00E76353"/>
    <w:rsid w:val="00EA5265"/>
    <w:rsid w:val="00EF38BC"/>
    <w:rsid w:val="00F60B29"/>
    <w:rsid w:val="00F66592"/>
    <w:rsid w:val="00F97339"/>
    <w:rsid w:val="00FA76FE"/>
    <w:rsid w:val="00FC432C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9B4"/>
    <w:pPr>
      <w:spacing w:after="160" w:line="259" w:lineRule="auto"/>
    </w:pPr>
    <w:rPr>
      <w:rFonts w:ascii="Verdana" w:hAnsi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9B4"/>
    <w:pPr>
      <w:autoSpaceDE w:val="0"/>
      <w:autoSpaceDN w:val="0"/>
      <w:adjustRightInd w:val="0"/>
      <w:spacing w:after="0" w:line="240" w:lineRule="auto"/>
    </w:pPr>
    <w:rPr>
      <w:rFonts w:ascii="CJCKJK+Verdana" w:hAnsi="CJCKJK+Verdana" w:cs="CJCKJK+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1FC8"/>
    <w:rPr>
      <w:color w:val="0000FF" w:themeColor="hyperlink"/>
      <w:u w:val="single"/>
    </w:rPr>
  </w:style>
  <w:style w:type="paragraph" w:customStyle="1" w:styleId="Standard">
    <w:name w:val="Standard"/>
    <w:rsid w:val="006C2A5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oclassic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13</cp:revision>
  <dcterms:created xsi:type="dcterms:W3CDTF">2024-05-24T12:35:00Z</dcterms:created>
  <dcterms:modified xsi:type="dcterms:W3CDTF">2024-06-03T12:04:00Z</dcterms:modified>
</cp:coreProperties>
</file>