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uto" w:line="360" w:beforeAutospacing="0" w:before="0" w:after="280"/>
        <w:jc w:val="center"/>
        <w:rPr>
          <w:rFonts w:ascii="Helvetica" w:hAnsi="Helvetica" w:cs="Helvetica"/>
          <w:b/>
          <w:bCs/>
          <w:color w:val="26282A"/>
        </w:rPr>
      </w:pPr>
      <w:r>
        <w:rPr>
          <w:rFonts w:cs="Helvetica" w:ascii="Helvetica" w:hAnsi="Helvetica"/>
          <w:b/>
          <w:bCs/>
          <w:color w:val="26282A"/>
        </w:rPr>
        <w:t>COMUNICATO STAMPA</w:t>
      </w:r>
    </w:p>
    <w:p>
      <w:pPr>
        <w:pStyle w:val="NormalWeb"/>
        <w:shd w:val="clear" w:color="auto" w:fill="FFFFFF"/>
        <w:spacing w:lineRule="auto" w:line="360" w:beforeAutospacing="0" w:before="0" w:after="280"/>
        <w:jc w:val="both"/>
        <w:rPr>
          <w:rFonts w:ascii="Helvetica" w:hAnsi="Helvetica" w:cs="Helvetica"/>
          <w:color w:val="050505"/>
        </w:rPr>
      </w:pP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  <w:t>L’Associazione Archeologica Aviglianese con il patrocinio della Città di Avigliana, dopo il successo del calendario estivo propone un nuovo appuntamento “al buio” all’insegna di storia e archeologia con "Avigliana by Night".</w:t>
      </w:r>
    </w:p>
    <w:p>
      <w:pPr>
        <w:pStyle w:val="NormalWeb"/>
        <w:shd w:val="clear" w:color="auto" w:fill="FFFFFF"/>
        <w:spacing w:lineRule="auto" w:line="360" w:beforeAutospacing="0" w:before="0" w:after="280"/>
        <w:jc w:val="both"/>
        <w:rPr>
          <w:rFonts w:ascii="Helvetica" w:hAnsi="Helvetica" w:cs="Helvetica"/>
          <w:color w:val="050505"/>
        </w:rPr>
      </w:pP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  <w:br/>
        <w:t xml:space="preserve">Giovedì 31 Ottobre torna il suggestivo tour notturno per le strade del centro storico con </w:t>
      </w: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  <w:t>ritrovo alle ore 20:15</w:t>
      </w: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  <w:t xml:space="preserve"> da piazza Conte Rosso per scoprire i luoghi segreti e nascosti di Avigliana. Gironzolando con l’illuminazione della torcia e in tutta sicurezza tra piazze, vicoli, antiche case e chiese, ascoltando le storie del passato sarà possibile (ri)scoprire una città ricca di storia e di segreti.</w:t>
      </w:r>
    </w:p>
    <w:p>
      <w:pPr>
        <w:pStyle w:val="NormalWeb"/>
        <w:shd w:val="clear" w:color="auto" w:fill="FFFFFF"/>
        <w:spacing w:lineRule="auto" w:line="360" w:beforeAutospacing="0" w:before="0" w:after="280"/>
        <w:jc w:val="both"/>
        <w:rPr>
          <w:rFonts w:ascii="Helvetica" w:hAnsi="Helvetica" w:cs="Helvetica"/>
          <w:color w:val="050505"/>
        </w:rPr>
      </w:pP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  <w:br/>
        <w:t>Per permettere la buona riuscita dell’evento la prenotazione è obbligatoria ai riferimenti sotto, per questioni organizzative le prenotazioni saranno chiuse al raggiungimento dei 30 partecipanti. Il contributo per l’evento è a offerta libera.  E’ consigliato un abbigliamento comodo e scarpe da ginnastica. L’evento verrà annullato in caso di maltempo.</w:t>
      </w:r>
    </w:p>
    <w:p>
      <w:pPr>
        <w:pStyle w:val="NormalWeb"/>
        <w:shd w:val="clear" w:color="auto" w:fill="FFFFFF"/>
        <w:spacing w:lineRule="auto" w:line="360" w:beforeAutospacing="0" w:before="0" w:after="280"/>
        <w:jc w:val="both"/>
        <w:rPr>
          <w:rFonts w:ascii="Helvetica" w:hAnsi="Helvetica" w:cs="Helvetica"/>
          <w:color w:val="050505"/>
        </w:rPr>
      </w:pP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  <w:br/>
        <w:t xml:space="preserve">Per prenotare è possibile inviare una e-mail a archeologia.aviglianese@gmail.com 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Helvetica" w:hAnsi="Helvetica" w:eastAsia="Times New Roman" w:cs="Helvetica"/>
          <w:color w:val="050505"/>
          <w:sz w:val="24"/>
          <w:szCs w:val="24"/>
          <w:lang w:eastAsia="it-IT"/>
        </w:rPr>
      </w:pPr>
      <w:r>
        <w:rPr>
          <w:rFonts w:eastAsia="Times New Roman" w:cs="Helvetica" w:ascii="Helvetica" w:hAnsi="Helvetica"/>
          <w:color w:val="050505"/>
          <w:sz w:val="24"/>
          <w:szCs w:val="24"/>
          <w:lang w:eastAsia="it-IT"/>
        </w:rPr>
      </w:r>
    </w:p>
    <w:p>
      <w:pPr>
        <w:pStyle w:val="Normal"/>
        <w:spacing w:lineRule="auto" w:line="360" w:before="0" w:after="160"/>
        <w:jc w:val="both"/>
        <w:rPr>
          <w:rFonts w:ascii="Helvetica" w:hAnsi="Helvetica" w:cs="Helvetica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221230" cy="8509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/>
    </w:pPr>
    <w:r>
      <w:rPr/>
    </w:r>
  </w:p>
  <w:p>
    <w:pPr>
      <w:pStyle w:val="Intestazion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11b08"/>
    <w:rPr>
      <w:b/>
      <w:bCs/>
    </w:rPr>
  </w:style>
  <w:style w:type="character" w:styleId="CollegamentoInternet">
    <w:name w:val="Hyperlink"/>
    <w:basedOn w:val="DefaultParagraphFont"/>
    <w:uiPriority w:val="99"/>
    <w:unhideWhenUsed/>
    <w:rsid w:val="00211b08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854fcd"/>
    <w:rPr/>
  </w:style>
  <w:style w:type="character" w:styleId="PidipaginaCarattere" w:customStyle="1">
    <w:name w:val="Piè di pagina Carattere"/>
    <w:basedOn w:val="DefaultParagraphFont"/>
    <w:uiPriority w:val="99"/>
    <w:qFormat/>
    <w:rsid w:val="00854fcd"/>
    <w:rPr/>
  </w:style>
  <w:style w:type="character" w:styleId="Xt0psk2" w:customStyle="1">
    <w:name w:val="xt0psk2"/>
    <w:basedOn w:val="DefaultParagraphFont"/>
    <w:qFormat/>
    <w:rsid w:val="00e62ce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965b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11b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54fc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54fc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LibreOffice/7.5.3.2$Windows_X86_64 LibreOffice_project/9f56dff12ba03b9acd7730a5a481eea045e468f3</Application>
  <AppVersion>15.0000</AppVersion>
  <Pages>1</Pages>
  <Words>155</Words>
  <Characters>922</Characters>
  <CharactersWithSpaces>1077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2022-10-20T17:37:00Z</dcterms:created>
  <dc:creator>Sergio Bongiovanni</dc:creator>
  <dc:description/>
  <dc:language>it-IT</dc:language>
  <cp:lastModifiedBy/>
  <dcterms:modified xsi:type="dcterms:W3CDTF">2024-10-10T19:06:47Z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