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F6F0" w14:textId="3E0EF721" w:rsidR="0011174F" w:rsidRPr="0011174F" w:rsidRDefault="0011174F" w:rsidP="00EB21FB">
      <w:pPr>
        <w:spacing w:line="240" w:lineRule="auto"/>
        <w:contextualSpacing/>
        <w:rPr>
          <w:rFonts w:cs="Times New Roman"/>
          <w:b/>
          <w:bCs/>
        </w:rPr>
      </w:pPr>
      <w:r w:rsidRPr="0011174F">
        <w:rPr>
          <w:rFonts w:cs="Times New Roman"/>
          <w:b/>
          <w:bCs/>
        </w:rPr>
        <w:t>Estemporanea “Arte e culto: volti ed espressioni dell’Africa subsahariana”: comunicato stampa</w:t>
      </w:r>
    </w:p>
    <w:p w14:paraId="52E4A499" w14:textId="77777777" w:rsidR="0011174F" w:rsidRDefault="0011174F" w:rsidP="00EB21FB">
      <w:pPr>
        <w:spacing w:line="240" w:lineRule="auto"/>
        <w:contextualSpacing/>
        <w:rPr>
          <w:rFonts w:cs="Times New Roman"/>
        </w:rPr>
      </w:pPr>
    </w:p>
    <w:p w14:paraId="4D7F2F56" w14:textId="04D4B4B2" w:rsidR="005514A2" w:rsidRDefault="00EB21FB" w:rsidP="00EB21FB">
      <w:pPr>
        <w:spacing w:line="240" w:lineRule="auto"/>
        <w:contextualSpacing/>
      </w:pPr>
      <w:r>
        <w:rPr>
          <w:rFonts w:cs="Times New Roman"/>
        </w:rPr>
        <w:t>È</w:t>
      </w:r>
      <w:r>
        <w:t xml:space="preserve"> certamente un’iniziativa di rilevo quella che si terrà a Rubiana presso il Salone parrocchiale “Don Giovanni </w:t>
      </w:r>
      <w:r w:rsidR="0011174F">
        <w:t>B</w:t>
      </w:r>
      <w:r>
        <w:t xml:space="preserve">attista </w:t>
      </w:r>
      <w:proofErr w:type="spellStart"/>
      <w:r>
        <w:t>Vallory</w:t>
      </w:r>
      <w:proofErr w:type="spellEnd"/>
      <w:r>
        <w:t xml:space="preserve">” da sabato 4 a domenica 26 luglio. In questi giorni – nei </w:t>
      </w:r>
      <w:proofErr w:type="gramStart"/>
      <w:r>
        <w:t>weekend</w:t>
      </w:r>
      <w:proofErr w:type="gramEnd"/>
      <w:r>
        <w:t xml:space="preserve"> – sarà infatti possibile visitare la mostra “Arte e culto: volti ed espressioni dell’Africa subsahariana”. Un’occasione per ammirare parte dell’affascinante raccolta di reperti artistici africani appartenente a Ettore Brezzo, uno tra i più importanti collezionisti italiani in questo ambito.</w:t>
      </w:r>
    </w:p>
    <w:p w14:paraId="773D1896" w14:textId="77777777" w:rsidR="003C7FD3" w:rsidRDefault="00EB21FB" w:rsidP="00EB21FB">
      <w:pPr>
        <w:spacing w:line="240" w:lineRule="auto"/>
        <w:contextualSpacing/>
      </w:pPr>
      <w:r>
        <w:t xml:space="preserve">È impossibile portare in una mostra tutte le produzioni artistiche del continente africano, ma </w:t>
      </w:r>
      <w:r w:rsidR="003C7FD3">
        <w:t xml:space="preserve">le opere che il visitatore potrà ammirare bene esemplificano la complessità di un mondo culturale vasto e sfaccettato. </w:t>
      </w:r>
    </w:p>
    <w:p w14:paraId="20701D30" w14:textId="4C4B0D31" w:rsidR="00EB21FB" w:rsidRDefault="00EB21FB" w:rsidP="00EB21FB">
      <w:pPr>
        <w:spacing w:line="240" w:lineRule="auto"/>
        <w:contextualSpacing/>
      </w:pPr>
      <w:r>
        <w:t>Gli oggetti, le statue e le maschere non sono creati per puro fine</w:t>
      </w:r>
      <w:r w:rsidR="003C7FD3">
        <w:t xml:space="preserve"> </w:t>
      </w:r>
      <w:r>
        <w:t>estetico; bisogna capirne i ruoli e i significati. Molto raramente sono usati a scopo decorativo come</w:t>
      </w:r>
      <w:r w:rsidR="003C7FD3">
        <w:t xml:space="preserve"> </w:t>
      </w:r>
      <w:r>
        <w:t>nell’arte di corte. Normalmente hanno funzioni religiose, sociali e magiche che coinvolgono nel</w:t>
      </w:r>
      <w:r w:rsidR="003C7FD3">
        <w:t xml:space="preserve"> </w:t>
      </w:r>
      <w:r>
        <w:t>processo di creazione più persone: chi lo commissiona, lo scultore e il ministro del culto. Molte</w:t>
      </w:r>
      <w:r w:rsidR="003C7FD3">
        <w:t xml:space="preserve"> </w:t>
      </w:r>
      <w:r>
        <w:t xml:space="preserve">ragioni hanno </w:t>
      </w:r>
      <w:r w:rsidR="003C7FD3">
        <w:t>generato</w:t>
      </w:r>
      <w:r>
        <w:t xml:space="preserve"> questo tipo di collezionismo. Per alcuni è un punto di riferimento per i</w:t>
      </w:r>
      <w:r w:rsidR="003C7FD3">
        <w:t xml:space="preserve"> </w:t>
      </w:r>
      <w:r>
        <w:t xml:space="preserve">movimenti artistici del primo ‘900, tra cui spiccano il </w:t>
      </w:r>
      <w:r w:rsidR="003C7FD3">
        <w:t>C</w:t>
      </w:r>
      <w:r>
        <w:t>ubismo e l’</w:t>
      </w:r>
      <w:r w:rsidR="003C7FD3">
        <w:t>A</w:t>
      </w:r>
      <w:r>
        <w:t>strattismo, che ha dato la</w:t>
      </w:r>
      <w:r w:rsidR="003C7FD3">
        <w:t xml:space="preserve"> </w:t>
      </w:r>
      <w:r>
        <w:t>possibilità agli artisti di liberarsi dai canoni della pittura tradizionale. Per altri è un modo per</w:t>
      </w:r>
      <w:r w:rsidR="003C7FD3">
        <w:t xml:space="preserve"> </w:t>
      </w:r>
      <w:r>
        <w:t>ammirare al di fuori del loro ambiente queste sculture, frammenti luminosi della cornice magico-religiosa in cui sono nate.</w:t>
      </w:r>
    </w:p>
    <w:p w14:paraId="41631761" w14:textId="749B657F" w:rsidR="00EB21FB" w:rsidRDefault="00EB21FB" w:rsidP="00EB21FB">
      <w:pPr>
        <w:spacing w:line="240" w:lineRule="auto"/>
        <w:contextualSpacing/>
      </w:pPr>
      <w:r>
        <w:t>Sono stati esposti oggetti cerimoniali legati ai riti d’iniziazione, al culto dei morti e alla vita dei</w:t>
      </w:r>
      <w:r w:rsidR="003C7FD3">
        <w:t xml:space="preserve"> </w:t>
      </w:r>
      <w:r>
        <w:t>villaggi, dalla nascita ai matrimoni e ai funerali. Oggetti belli, per quel che riguarda il canone</w:t>
      </w:r>
      <w:r w:rsidR="003C7FD3">
        <w:t xml:space="preserve"> </w:t>
      </w:r>
      <w:r>
        <w:t>estetico occidentale, e oggetti più complessi come i feticci, a volte grotteschi in forza del significato</w:t>
      </w:r>
      <w:r w:rsidR="003C7FD3">
        <w:t xml:space="preserve"> </w:t>
      </w:r>
      <w:r>
        <w:t>che vogliono e devono trasmettere: i feticci, infatti, sono la rappresentazione delle forze magiche</w:t>
      </w:r>
      <w:r w:rsidR="003C7FD3">
        <w:t xml:space="preserve"> </w:t>
      </w:r>
      <w:r>
        <w:t>offensive e difensive: essi respingono le malattie, i demoni, proteggono i villaggi, i viaggiatori, il</w:t>
      </w:r>
      <w:r w:rsidR="003C7FD3">
        <w:t xml:space="preserve"> </w:t>
      </w:r>
      <w:r>
        <w:t>momento della nascita, la caccia e la guerra. Dove regna il sovrannaturale e l’uomo non riesce a</w:t>
      </w:r>
      <w:r w:rsidR="003C7FD3">
        <w:t xml:space="preserve"> </w:t>
      </w:r>
      <w:r>
        <w:t>intervenire, il feticcio domina incontrastato.</w:t>
      </w:r>
    </w:p>
    <w:p w14:paraId="297D5978" w14:textId="468A1FFD" w:rsidR="00EB21FB" w:rsidRDefault="00EB21FB" w:rsidP="00EB21FB">
      <w:pPr>
        <w:spacing w:line="240" w:lineRule="auto"/>
        <w:contextualSpacing/>
      </w:pPr>
      <w:proofErr w:type="spellStart"/>
      <w:r>
        <w:t>Hemba</w:t>
      </w:r>
      <w:proofErr w:type="spellEnd"/>
      <w:r>
        <w:t xml:space="preserve">, </w:t>
      </w:r>
      <w:proofErr w:type="spellStart"/>
      <w:r>
        <w:t>Ofo</w:t>
      </w:r>
      <w:proofErr w:type="spellEnd"/>
      <w:r>
        <w:t xml:space="preserve">, Dogon, Yoruba, </w:t>
      </w:r>
      <w:proofErr w:type="spellStart"/>
      <w:r>
        <w:t>Kuyu</w:t>
      </w:r>
      <w:proofErr w:type="spellEnd"/>
      <w:r>
        <w:t xml:space="preserve">, </w:t>
      </w:r>
      <w:proofErr w:type="spellStart"/>
      <w:r>
        <w:t>Baulé</w:t>
      </w:r>
      <w:proofErr w:type="spellEnd"/>
      <w:r>
        <w:t xml:space="preserve">, </w:t>
      </w:r>
      <w:proofErr w:type="spellStart"/>
      <w:r>
        <w:t>Kwele</w:t>
      </w:r>
      <w:proofErr w:type="spellEnd"/>
      <w:r>
        <w:t xml:space="preserve">, </w:t>
      </w:r>
      <w:proofErr w:type="spellStart"/>
      <w:r>
        <w:t>Kwese</w:t>
      </w:r>
      <w:proofErr w:type="spellEnd"/>
      <w:r>
        <w:t xml:space="preserve">, Bolo, </w:t>
      </w:r>
      <w:proofErr w:type="spellStart"/>
      <w:r>
        <w:t>Igbo</w:t>
      </w:r>
      <w:proofErr w:type="spellEnd"/>
      <w:r>
        <w:t xml:space="preserve">, </w:t>
      </w:r>
      <w:proofErr w:type="spellStart"/>
      <w:r>
        <w:t>Ogoni</w:t>
      </w:r>
      <w:proofErr w:type="spellEnd"/>
      <w:r>
        <w:t xml:space="preserve">, </w:t>
      </w:r>
      <w:proofErr w:type="spellStart"/>
      <w:r>
        <w:t>Urobo</w:t>
      </w:r>
      <w:proofErr w:type="spellEnd"/>
      <w:r>
        <w:t xml:space="preserve">, </w:t>
      </w:r>
      <w:proofErr w:type="spellStart"/>
      <w:r>
        <w:t>Bembe</w:t>
      </w:r>
      <w:proofErr w:type="spellEnd"/>
      <w:r>
        <w:t>,</w:t>
      </w:r>
      <w:r w:rsidR="003C7FD3">
        <w:t xml:space="preserve"> </w:t>
      </w:r>
      <w:r>
        <w:t xml:space="preserve">Mende, </w:t>
      </w:r>
      <w:proofErr w:type="spellStart"/>
      <w:r>
        <w:t>Songye</w:t>
      </w:r>
      <w:proofErr w:type="spellEnd"/>
      <w:r>
        <w:t xml:space="preserve">, Kongo, </w:t>
      </w:r>
      <w:proofErr w:type="spellStart"/>
      <w:r>
        <w:t>Chokwe</w:t>
      </w:r>
      <w:proofErr w:type="spellEnd"/>
      <w:r>
        <w:t xml:space="preserve"> e Toma sono alcune delle etnie rappresentate dagli oggetti esposti</w:t>
      </w:r>
    </w:p>
    <w:p w14:paraId="0394315F" w14:textId="70520E25" w:rsidR="00EB21FB" w:rsidRDefault="00EB21FB" w:rsidP="00EB21FB">
      <w:pPr>
        <w:spacing w:line="240" w:lineRule="auto"/>
        <w:contextualSpacing/>
      </w:pPr>
      <w:r>
        <w:t xml:space="preserve">che </w:t>
      </w:r>
      <w:r w:rsidR="003C7FD3">
        <w:t>sono parte integrante di una</w:t>
      </w:r>
      <w:r>
        <w:t xml:space="preserve"> ricca collezione formata in quaranta anni di raccolta</w:t>
      </w:r>
      <w:r w:rsidR="003C7FD3">
        <w:t xml:space="preserve"> – </w:t>
      </w:r>
      <w:r>
        <w:t>pezzo dopo pezzo e</w:t>
      </w:r>
      <w:r w:rsidR="003C7FD3">
        <w:t xml:space="preserve"> </w:t>
      </w:r>
      <w:r>
        <w:t>viaggio dopo viaggio</w:t>
      </w:r>
      <w:r w:rsidR="003C7FD3">
        <w:t xml:space="preserve"> – </w:t>
      </w:r>
      <w:r>
        <w:t xml:space="preserve">attraverso il continente africano; dapprima come </w:t>
      </w:r>
      <w:r w:rsidR="008809EE">
        <w:t xml:space="preserve">insieme di </w:t>
      </w:r>
      <w:r>
        <w:t>semplic</w:t>
      </w:r>
      <w:r w:rsidR="008809EE">
        <w:t>i</w:t>
      </w:r>
      <w:r>
        <w:t xml:space="preserve"> souvenir ma in</w:t>
      </w:r>
      <w:r w:rsidR="008809EE">
        <w:t xml:space="preserve"> frutto di una</w:t>
      </w:r>
      <w:r>
        <w:t xml:space="preserve"> ricerca quasi maniacale e </w:t>
      </w:r>
      <w:r w:rsidR="008809EE">
        <w:t xml:space="preserve">di un </w:t>
      </w:r>
      <w:r>
        <w:t>approfondimento di realtà poco conosciute, di riti sempre</w:t>
      </w:r>
      <w:r w:rsidR="008809EE">
        <w:t xml:space="preserve"> </w:t>
      </w:r>
      <w:r>
        <w:t>più rari da vedere nella loro originalità e complessità. Una passione che nasce dalla consapevolezza</w:t>
      </w:r>
      <w:r w:rsidR="008809EE">
        <w:t xml:space="preserve"> </w:t>
      </w:r>
      <w:r>
        <w:t xml:space="preserve">di un legame indissolubile con l’Africa e con le sue infinite </w:t>
      </w:r>
      <w:r w:rsidR="0011174F">
        <w:t xml:space="preserve">variazioni </w:t>
      </w:r>
      <w:r>
        <w:t>di colore, di profumi, di</w:t>
      </w:r>
      <w:r w:rsidR="008809EE">
        <w:t xml:space="preserve"> o</w:t>
      </w:r>
      <w:r>
        <w:t>dori e sensazioni da rivedere e rivivere, difficili da dimenticare.</w:t>
      </w:r>
    </w:p>
    <w:p w14:paraId="1F745F29" w14:textId="0D2A3839" w:rsidR="0011174F" w:rsidRDefault="0011174F" w:rsidP="00EB21FB">
      <w:pPr>
        <w:spacing w:line="240" w:lineRule="auto"/>
        <w:contextualSpacing/>
      </w:pPr>
      <w:r>
        <w:t>La mostra, visitabile nei fine settimana, avrà i seguenti orari: la mattina</w:t>
      </w:r>
      <w:r w:rsidR="005A2DD5">
        <w:t>,</w:t>
      </w:r>
      <w:r>
        <w:t xml:space="preserve"> dalle 10.00 alle 13.00; il pomeriggio, dalle 15.30 alle 18.30.</w:t>
      </w:r>
    </w:p>
    <w:p w14:paraId="210BE548" w14:textId="6067B0E1" w:rsidR="0011174F" w:rsidRDefault="0011174F" w:rsidP="00EB21FB">
      <w:pPr>
        <w:spacing w:line="240" w:lineRule="auto"/>
        <w:contextualSpacing/>
      </w:pPr>
    </w:p>
    <w:p w14:paraId="04F98AA6" w14:textId="163D5822" w:rsidR="0011174F" w:rsidRPr="0011174F" w:rsidRDefault="0011174F" w:rsidP="0011174F">
      <w:pPr>
        <w:spacing w:line="240" w:lineRule="auto"/>
        <w:contextualSpacing/>
        <w:jc w:val="right"/>
        <w:rPr>
          <w:b/>
          <w:bCs/>
        </w:rPr>
      </w:pPr>
      <w:r w:rsidRPr="0011174F">
        <w:rPr>
          <w:b/>
          <w:bCs/>
        </w:rPr>
        <w:t>Fabio Otta</w:t>
      </w:r>
    </w:p>
    <w:sectPr w:rsidR="0011174F" w:rsidRPr="00111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FB"/>
    <w:rsid w:val="0011174F"/>
    <w:rsid w:val="003C7FD3"/>
    <w:rsid w:val="005514A2"/>
    <w:rsid w:val="005A2DD5"/>
    <w:rsid w:val="006C1DEB"/>
    <w:rsid w:val="008809EE"/>
    <w:rsid w:val="00A34C0A"/>
    <w:rsid w:val="00E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43F8"/>
  <w15:chartTrackingRefBased/>
  <w15:docId w15:val="{AA644E63-65F8-43E8-93CF-3F3CACEC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C0A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2020-06-22T14:01:00Z</dcterms:created>
  <dcterms:modified xsi:type="dcterms:W3CDTF">2020-06-22T14:01:00Z</dcterms:modified>
</cp:coreProperties>
</file>